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AD" w:rsidRDefault="001470AD" w:rsidP="001470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819150" cy="7334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0AD" w:rsidRDefault="001470AD" w:rsidP="001470AD">
      <w:pPr>
        <w:autoSpaceDE w:val="0"/>
        <w:autoSpaceDN w:val="0"/>
        <w:adjustRightInd w:val="0"/>
        <w:jc w:val="center"/>
        <w:rPr>
          <w:b/>
          <w:bCs/>
        </w:rPr>
      </w:pPr>
    </w:p>
    <w:p w:rsidR="001470AD" w:rsidRDefault="001470AD" w:rsidP="001470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Azienda Ospedaliero-Universitaria</w:t>
      </w:r>
    </w:p>
    <w:p w:rsidR="001470AD" w:rsidRDefault="001470AD" w:rsidP="001470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 “Policlinico-Vittorio Emanuele” Catania </w:t>
      </w:r>
    </w:p>
    <w:p w:rsidR="001470AD" w:rsidRPr="009557FF" w:rsidRDefault="001470AD" w:rsidP="001470A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 </w:t>
      </w:r>
      <w:r w:rsidRPr="0096262F">
        <w:rPr>
          <w:rFonts w:ascii="Garamond" w:hAnsi="Garamond"/>
          <w:sz w:val="22"/>
          <w:szCs w:val="22"/>
        </w:rPr>
        <w:t>Via Santa Sofia 78 – 95123 Catania</w:t>
      </w:r>
    </w:p>
    <w:p w:rsidR="001470AD" w:rsidRPr="009557FF" w:rsidRDefault="001470AD" w:rsidP="001470AD">
      <w:pPr>
        <w:ind w:left="708" w:firstLine="708"/>
        <w:rPr>
          <w:b/>
        </w:rPr>
      </w:pPr>
      <w:r w:rsidRPr="009557F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                           </w:t>
      </w:r>
      <w:r w:rsidRPr="009557FF">
        <w:rPr>
          <w:b/>
        </w:rPr>
        <w:t>Comitato Etico Catania 1</w:t>
      </w:r>
    </w:p>
    <w:p w:rsidR="00E05F10" w:rsidRDefault="00E05F10" w:rsidP="001470AD"/>
    <w:p w:rsidR="001E4BB9" w:rsidRDefault="001E4BB9" w:rsidP="001470AD"/>
    <w:p w:rsidR="00F476FF" w:rsidRDefault="00F476FF" w:rsidP="001470A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1E4BB9" w:rsidRDefault="001E4BB9" w:rsidP="001470A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ELENCO DELLA DOCUMENTAZIONE DA PRESENTARE PER L’ESECUZIONE  DI UNO STUDIO </w:t>
      </w:r>
      <w:r w:rsidR="00C45A28">
        <w:rPr>
          <w:b/>
          <w:bCs/>
          <w:color w:val="000000"/>
        </w:rPr>
        <w:t>OSSERVAZIONALE</w:t>
      </w:r>
      <w:r w:rsidR="003A3224">
        <w:rPr>
          <w:b/>
          <w:bCs/>
          <w:color w:val="000000"/>
        </w:rPr>
        <w:t xml:space="preserve"> CON FARMACI</w:t>
      </w:r>
    </w:p>
    <w:p w:rsidR="001E4BB9" w:rsidRDefault="001E4BB9" w:rsidP="001470AD"/>
    <w:p w:rsidR="001470AD" w:rsidRDefault="001470AD" w:rsidP="001470AD"/>
    <w:p w:rsidR="001E4BB9" w:rsidRDefault="001E4BB9" w:rsidP="001470AD"/>
    <w:p w:rsidR="00E20834" w:rsidRPr="00E20834" w:rsidRDefault="00C41513" w:rsidP="00E20834">
      <w:pPr>
        <w:numPr>
          <w:ilvl w:val="0"/>
          <w:numId w:val="1"/>
        </w:numPr>
        <w:jc w:val="both"/>
      </w:pPr>
      <w:r w:rsidRPr="00C41513">
        <w:t xml:space="preserve">Lettera di trasmissione </w:t>
      </w:r>
      <w:r w:rsidR="00E20834" w:rsidRPr="00E20834">
        <w:t>indirizzata al CE e al Direttore Generale dell’Azienda ospedaliera coinvolta, datata e firmata (dal Promotore o dallo Sperimentatore Principale)</w:t>
      </w:r>
    </w:p>
    <w:p w:rsidR="00F034C9" w:rsidRDefault="00F034C9" w:rsidP="001470AD">
      <w:pPr>
        <w:numPr>
          <w:ilvl w:val="0"/>
          <w:numId w:val="1"/>
        </w:numPr>
        <w:jc w:val="both"/>
      </w:pPr>
      <w:r>
        <w:t>Protocollo dello studio</w:t>
      </w:r>
      <w:r w:rsidR="00E20834">
        <w:t xml:space="preserve"> </w:t>
      </w:r>
      <w:r w:rsidR="00E20834" w:rsidRPr="00E20834">
        <w:t xml:space="preserve">(con codice. versione e data) </w:t>
      </w:r>
    </w:p>
    <w:p w:rsidR="00F034C9" w:rsidRDefault="00F034C9" w:rsidP="001470AD">
      <w:pPr>
        <w:numPr>
          <w:ilvl w:val="0"/>
          <w:numId w:val="1"/>
        </w:numPr>
        <w:jc w:val="both"/>
      </w:pPr>
      <w:r>
        <w:t>Sinossi del protocollo (in italiano)</w:t>
      </w:r>
      <w:r w:rsidR="00E20834">
        <w:t xml:space="preserve"> </w:t>
      </w:r>
      <w:r w:rsidR="00E20834" w:rsidRPr="00E20834">
        <w:t xml:space="preserve">(con versione e data) </w:t>
      </w:r>
    </w:p>
    <w:p w:rsidR="00C41513" w:rsidRPr="00C41513" w:rsidRDefault="00C41513" w:rsidP="00C41513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41513">
        <w:t>Foglio Informativo per il paziente in lingua italiana</w:t>
      </w:r>
      <w:r w:rsidR="00E20834">
        <w:t xml:space="preserve"> </w:t>
      </w:r>
      <w:r w:rsidR="00E20834" w:rsidRPr="00E20834">
        <w:t xml:space="preserve">(con versione e data) </w:t>
      </w:r>
    </w:p>
    <w:p w:rsidR="00C41513" w:rsidRPr="00C41513" w:rsidRDefault="00C41513" w:rsidP="00C41513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41513">
        <w:t>Modulo per il Consenso Informato in lingua italiana</w:t>
      </w:r>
      <w:r w:rsidR="00E20834">
        <w:t xml:space="preserve"> </w:t>
      </w:r>
      <w:r w:rsidR="00E20834" w:rsidRPr="00E20834">
        <w:t xml:space="preserve">(con versione e data) </w:t>
      </w:r>
    </w:p>
    <w:p w:rsidR="00C41513" w:rsidRPr="00C41513" w:rsidRDefault="00C41513" w:rsidP="00C41513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41513">
        <w:t>Lettera per il Medico di Medicina Generale</w:t>
      </w:r>
      <w:r w:rsidR="00E20834">
        <w:t xml:space="preserve"> </w:t>
      </w:r>
      <w:r w:rsidR="00E20834" w:rsidRPr="00E20834">
        <w:t xml:space="preserve">(con versione e data) </w:t>
      </w:r>
    </w:p>
    <w:p w:rsidR="001E4BB9" w:rsidRPr="003E4F56" w:rsidRDefault="00F034C9" w:rsidP="001470AD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t>Lista delle i</w:t>
      </w:r>
      <w:r w:rsidR="001E4BB9" w:rsidRPr="003E4F56">
        <w:t xml:space="preserve">nformazioni da raccogliere </w:t>
      </w:r>
    </w:p>
    <w:p w:rsidR="001E4BB9" w:rsidRDefault="001E4BB9" w:rsidP="001470AD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3E4F56">
        <w:t>Parere Unico del Comitato Etico Centro Coordinatore (se studio multicentrico)</w:t>
      </w:r>
    </w:p>
    <w:p w:rsidR="00354D99" w:rsidRPr="003E4F56" w:rsidRDefault="00354D99" w:rsidP="001470AD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t>Modulo RSO in caso di studi osservazionali con AIFA</w:t>
      </w:r>
    </w:p>
    <w:p w:rsidR="001E4BB9" w:rsidRPr="003E4F56" w:rsidRDefault="001E4BB9" w:rsidP="001470AD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3E4F56">
        <w:t>Lista dei centri partecipanti e relativi responsabili (nell’ipotesi di studi multicentrici)</w:t>
      </w:r>
      <w:r w:rsidR="00E20834">
        <w:t xml:space="preserve"> </w:t>
      </w:r>
      <w:r w:rsidR="00E20834" w:rsidRPr="00E20834">
        <w:t xml:space="preserve">(con versione e data) </w:t>
      </w:r>
    </w:p>
    <w:p w:rsidR="00A05F03" w:rsidRPr="00A05F03" w:rsidRDefault="00A05F03" w:rsidP="00A05F03">
      <w:pPr>
        <w:numPr>
          <w:ilvl w:val="0"/>
          <w:numId w:val="1"/>
        </w:numPr>
        <w:tabs>
          <w:tab w:val="left" w:pos="1080"/>
        </w:tabs>
        <w:jc w:val="both"/>
      </w:pPr>
      <w:r w:rsidRPr="00A05F03">
        <w:t xml:space="preserve">Bozza di convenzione economica </w:t>
      </w:r>
      <w:r w:rsidR="00E20834" w:rsidRPr="00E20834">
        <w:t xml:space="preserve">su modello della Regione Sicilia per gli studi profit e su modello del CE per quelli no-profit  </w:t>
      </w:r>
      <w:r w:rsidRPr="00A05F03">
        <w:t>(ALLEGATO I)</w:t>
      </w:r>
    </w:p>
    <w:p w:rsidR="00A05F03" w:rsidRPr="00A05F03" w:rsidRDefault="00A05F03" w:rsidP="00A05F03">
      <w:pPr>
        <w:numPr>
          <w:ilvl w:val="0"/>
          <w:numId w:val="1"/>
        </w:numPr>
        <w:tabs>
          <w:tab w:val="left" w:pos="1080"/>
        </w:tabs>
        <w:jc w:val="both"/>
      </w:pPr>
      <w:r w:rsidRPr="00A05F03">
        <w:t xml:space="preserve">Modulistica centro specifica del Comitato Etico “Catania 1” per gli sperimentatori (modulo </w:t>
      </w:r>
      <w:r w:rsidR="00E20834">
        <w:t>G</w:t>
      </w:r>
      <w:r>
        <w:t>,</w:t>
      </w:r>
      <w:r w:rsidRPr="00A05F03">
        <w:t xml:space="preserve"> </w:t>
      </w:r>
      <w:r w:rsidR="00E20834" w:rsidRPr="00E20834">
        <w:t xml:space="preserve">modulo N o O se profit; modulo Q per studi no-profit oggetto di eventuale finanziamento;  moduli </w:t>
      </w:r>
      <w:r w:rsidR="0078003B">
        <w:t>R</w:t>
      </w:r>
      <w:r w:rsidR="00E20834" w:rsidRPr="00E20834">
        <w:t xml:space="preserve"> e </w:t>
      </w:r>
      <w:r w:rsidR="0078003B">
        <w:t>S</w:t>
      </w:r>
      <w:r w:rsidR="00E20834" w:rsidRPr="00E20834">
        <w:t xml:space="preserve"> se no profit; modulo </w:t>
      </w:r>
      <w:r w:rsidR="0078003B">
        <w:t>T</w:t>
      </w:r>
      <w:r w:rsidR="00E20834" w:rsidRPr="00E20834">
        <w:t xml:space="preserve"> se profit</w:t>
      </w:r>
    </w:p>
    <w:p w:rsidR="005A596D" w:rsidRDefault="004B17D0" w:rsidP="001470AD">
      <w:pPr>
        <w:numPr>
          <w:ilvl w:val="0"/>
          <w:numId w:val="1"/>
        </w:numPr>
        <w:tabs>
          <w:tab w:val="left" w:pos="1080"/>
        </w:tabs>
        <w:jc w:val="both"/>
      </w:pPr>
      <w:r>
        <w:t>Dichiarazi</w:t>
      </w:r>
      <w:r w:rsidR="005A596D">
        <w:t>one di studio osservazionale secondo quanto riportato nel</w:t>
      </w:r>
      <w:r>
        <w:t xml:space="preserve">la Determinazione AIFA del </w:t>
      </w:r>
      <w:r w:rsidR="005A596D">
        <w:t xml:space="preserve"> 20.03.2008</w:t>
      </w:r>
      <w:r>
        <w:t>)</w:t>
      </w:r>
    </w:p>
    <w:p w:rsidR="006F2981" w:rsidRPr="00D20465" w:rsidRDefault="006F2981" w:rsidP="001470AD">
      <w:pPr>
        <w:numPr>
          <w:ilvl w:val="0"/>
          <w:numId w:val="1"/>
        </w:numPr>
        <w:tabs>
          <w:tab w:val="left" w:pos="1080"/>
        </w:tabs>
        <w:jc w:val="both"/>
        <w:rPr>
          <w:color w:val="000000"/>
        </w:rPr>
      </w:pPr>
      <w:r>
        <w:t>Dichiarazione di s</w:t>
      </w:r>
      <w:r w:rsidRPr="003E4F56">
        <w:t xml:space="preserve">tudio </w:t>
      </w:r>
      <w:r>
        <w:t>no p</w:t>
      </w:r>
      <w:r w:rsidRPr="003E4F56">
        <w:t>rofit per studi non sponsorizzati</w:t>
      </w:r>
      <w:r>
        <w:t xml:space="preserve"> </w:t>
      </w:r>
      <w:r w:rsidR="001470AD">
        <w:t>secondo quanto riportato nel D.M. 17.12.2004)</w:t>
      </w:r>
    </w:p>
    <w:p w:rsidR="00736B89" w:rsidRPr="00736B89" w:rsidRDefault="00736B89" w:rsidP="00736B89">
      <w:pPr>
        <w:numPr>
          <w:ilvl w:val="0"/>
          <w:numId w:val="1"/>
        </w:numPr>
        <w:tabs>
          <w:tab w:val="left" w:pos="1080"/>
        </w:tabs>
        <w:jc w:val="both"/>
      </w:pPr>
      <w:r w:rsidRPr="00736B89">
        <w:t xml:space="preserve">Dichiarazione pubblica sul conflitto di interessi dello sperimentatore (Modulo </w:t>
      </w:r>
      <w:r w:rsidR="0078003B">
        <w:t>U</w:t>
      </w:r>
      <w:r w:rsidR="00E20834" w:rsidRPr="00736B89">
        <w:t xml:space="preserve"> </w:t>
      </w:r>
      <w:r w:rsidRPr="00736B89">
        <w:t>della modulistica centro specifica)</w:t>
      </w:r>
    </w:p>
    <w:p w:rsidR="006F2981" w:rsidRPr="003E4F56" w:rsidRDefault="006F2981" w:rsidP="001470AD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E4F56">
        <w:t>Eventuali costi aggiuntivi derivanti della conduzione dello studio e relativa copertura con identificazione delle fonti di finanziamento;</w:t>
      </w:r>
    </w:p>
    <w:p w:rsidR="001E4BB9" w:rsidRPr="003E4F56" w:rsidRDefault="001E4BB9" w:rsidP="001470AD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3E4F56">
        <w:t>Eventuali compensi previsti per il responsabile dello studio e/o per gli sperimentatori coinvolti</w:t>
      </w:r>
    </w:p>
    <w:p w:rsidR="00B306EF" w:rsidRPr="00B306EF" w:rsidRDefault="00B306EF" w:rsidP="00B306EF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B306EF">
        <w:t>Copia bonifico oneri Comitato Etico “Catania 1” in caso di sperimentazione profit</w:t>
      </w:r>
    </w:p>
    <w:p w:rsidR="000E4780" w:rsidRPr="000E4780" w:rsidRDefault="000E4780" w:rsidP="000E4780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0E4780">
        <w:t>CV dello sperimentatore e degli eventuali co-sperimentatori coinvolti della struttura</w:t>
      </w:r>
    </w:p>
    <w:p w:rsidR="00B652BB" w:rsidRPr="00BA733D" w:rsidRDefault="00B652BB" w:rsidP="001470AD">
      <w:pPr>
        <w:numPr>
          <w:ilvl w:val="0"/>
          <w:numId w:val="2"/>
        </w:numPr>
        <w:tabs>
          <w:tab w:val="left" w:pos="1080"/>
        </w:tabs>
        <w:jc w:val="both"/>
        <w:rPr>
          <w:color w:val="000000"/>
        </w:rPr>
      </w:pPr>
      <w:r>
        <w:t>Elenco in word della documentazione presentata con data e versione</w:t>
      </w:r>
      <w:bookmarkStart w:id="0" w:name="_GoBack"/>
      <w:bookmarkEnd w:id="0"/>
    </w:p>
    <w:p w:rsidR="001E4BB9" w:rsidRDefault="001E4BB9" w:rsidP="001470AD"/>
    <w:sectPr w:rsidR="001E4BB9" w:rsidSect="007769C2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BFA" w:rsidRDefault="001D1BFA" w:rsidP="00E20834">
      <w:r>
        <w:separator/>
      </w:r>
    </w:p>
  </w:endnote>
  <w:endnote w:type="continuationSeparator" w:id="1">
    <w:p w:rsidR="001D1BFA" w:rsidRDefault="001D1BFA" w:rsidP="00E2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834" w:rsidRDefault="00E20834">
    <w:pPr>
      <w:pStyle w:val="Pidipagina"/>
    </w:pPr>
    <w:r>
      <w:t>Settembre 2019</w:t>
    </w:r>
  </w:p>
  <w:p w:rsidR="00E20834" w:rsidRDefault="00E2083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BFA" w:rsidRDefault="001D1BFA" w:rsidP="00E20834">
      <w:r>
        <w:separator/>
      </w:r>
    </w:p>
  </w:footnote>
  <w:footnote w:type="continuationSeparator" w:id="1">
    <w:p w:rsidR="001D1BFA" w:rsidRDefault="001D1BFA" w:rsidP="00E20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286"/>
    <w:multiLevelType w:val="hybridMultilevel"/>
    <w:tmpl w:val="FEFEE896"/>
    <w:lvl w:ilvl="0" w:tplc="376EC98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C5E48"/>
    <w:multiLevelType w:val="hybridMultilevel"/>
    <w:tmpl w:val="3132C5FE"/>
    <w:lvl w:ilvl="0" w:tplc="376EC9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BB9"/>
    <w:rsid w:val="000E4780"/>
    <w:rsid w:val="00100A09"/>
    <w:rsid w:val="00126660"/>
    <w:rsid w:val="00136565"/>
    <w:rsid w:val="001470AD"/>
    <w:rsid w:val="001D1BFA"/>
    <w:rsid w:val="001D58EC"/>
    <w:rsid w:val="001E4BB9"/>
    <w:rsid w:val="00235F1B"/>
    <w:rsid w:val="00294C1F"/>
    <w:rsid w:val="003255C1"/>
    <w:rsid w:val="00354D99"/>
    <w:rsid w:val="003735C3"/>
    <w:rsid w:val="003A0707"/>
    <w:rsid w:val="003A3224"/>
    <w:rsid w:val="003D1DDF"/>
    <w:rsid w:val="003E7A54"/>
    <w:rsid w:val="00410193"/>
    <w:rsid w:val="004B17D0"/>
    <w:rsid w:val="004D68BB"/>
    <w:rsid w:val="00521036"/>
    <w:rsid w:val="005725C4"/>
    <w:rsid w:val="00580221"/>
    <w:rsid w:val="00585CFF"/>
    <w:rsid w:val="005A596D"/>
    <w:rsid w:val="00622E1C"/>
    <w:rsid w:val="006F2981"/>
    <w:rsid w:val="00733ACB"/>
    <w:rsid w:val="00736B89"/>
    <w:rsid w:val="00740872"/>
    <w:rsid w:val="00752661"/>
    <w:rsid w:val="007769C2"/>
    <w:rsid w:val="0078003B"/>
    <w:rsid w:val="0084160A"/>
    <w:rsid w:val="0087007C"/>
    <w:rsid w:val="00886BB5"/>
    <w:rsid w:val="00A05F03"/>
    <w:rsid w:val="00A80049"/>
    <w:rsid w:val="00B306EF"/>
    <w:rsid w:val="00B652BB"/>
    <w:rsid w:val="00B672BC"/>
    <w:rsid w:val="00B71B7B"/>
    <w:rsid w:val="00C41513"/>
    <w:rsid w:val="00C45A28"/>
    <w:rsid w:val="00D12EFC"/>
    <w:rsid w:val="00D20465"/>
    <w:rsid w:val="00D479BF"/>
    <w:rsid w:val="00D93EAE"/>
    <w:rsid w:val="00DF5418"/>
    <w:rsid w:val="00E05F10"/>
    <w:rsid w:val="00E20834"/>
    <w:rsid w:val="00E27E7F"/>
    <w:rsid w:val="00E713A5"/>
    <w:rsid w:val="00EF3A41"/>
    <w:rsid w:val="00F034C9"/>
    <w:rsid w:val="00F476FF"/>
    <w:rsid w:val="00F844A0"/>
    <w:rsid w:val="00FB1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4B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4BB9"/>
  </w:style>
  <w:style w:type="paragraph" w:styleId="Paragrafoelenco">
    <w:name w:val="List Paragraph"/>
    <w:basedOn w:val="Normale"/>
    <w:uiPriority w:val="34"/>
    <w:qFormat/>
    <w:rsid w:val="00F034C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70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70AD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208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083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4BB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4BB9"/>
  </w:style>
  <w:style w:type="paragraph" w:styleId="Paragrafoelenco">
    <w:name w:val="List Paragraph"/>
    <w:basedOn w:val="Normale"/>
    <w:uiPriority w:val="34"/>
    <w:qFormat/>
    <w:rsid w:val="00F03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Citog</dc:creator>
  <cp:lastModifiedBy>Longo</cp:lastModifiedBy>
  <cp:revision>42</cp:revision>
  <dcterms:created xsi:type="dcterms:W3CDTF">2014-07-01T07:09:00Z</dcterms:created>
  <dcterms:modified xsi:type="dcterms:W3CDTF">2019-09-19T14:49:00Z</dcterms:modified>
</cp:coreProperties>
</file>